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6DCC49F" w14:textId="77777777" w:rsidR="008F14E6" w:rsidRPr="008F14E6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6E6FF681" w:rsidR="00EE1BDF" w:rsidRPr="008F14E6" w:rsidRDefault="00EE1BDF" w:rsidP="008F14E6">
      <w:pPr>
        <w:pStyle w:val="Heading3"/>
        <w:ind w:left="820" w:firstLine="0"/>
        <w:rPr>
          <w:rFonts w:ascii="Arial" w:hAnsi="Arial" w:cs="Arial"/>
        </w:rPr>
      </w:pPr>
      <w:r w:rsidRPr="008F14E6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611E685B" w:rsidR="00BE64BC" w:rsidRPr="00415EB1" w:rsidRDefault="00BE64BC" w:rsidP="00CB09B3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CB09B3" w:rsidRPr="00CB09B3">
              <w:rPr>
                <w:rFonts w:asciiTheme="minorBidi" w:hAnsiTheme="minorBidi" w:cstheme="minorBidi"/>
              </w:rPr>
              <w:t>Disconnect PMT load, connect HT supply in off-load condition, check breaker supply, install HRC fuses in DB, and conduct PMT profiling.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24494BAA" w:rsidR="002E6538" w:rsidRPr="00415EB1" w:rsidRDefault="00BE64BC" w:rsidP="00CB09B3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CB09B3" w:rsidRPr="00CB09B3">
              <w:rPr>
                <w:rFonts w:asciiTheme="minorBidi" w:hAnsiTheme="minorBidi" w:cstheme="minorBidi"/>
              </w:rPr>
              <w:t>Disconnect PMT load, connect HT supply in off-load condition, check breaker supply, install HRC fuses in DB, and conduct PMT profiling.</w:t>
            </w:r>
          </w:p>
          <w:p w14:paraId="414E76D5" w14:textId="77777777" w:rsidR="00CB09B3" w:rsidRPr="00CB09B3" w:rsidRDefault="00CB09B3" w:rsidP="00CB09B3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B09B3">
              <w:rPr>
                <w:rFonts w:ascii="Arial" w:eastAsia="Times New Roman" w:hAnsi="Arial" w:cs="Arial"/>
                <w:color w:val="000000"/>
              </w:rPr>
              <w:t xml:space="preserve">Disconnect PMT Load </w:t>
            </w:r>
          </w:p>
          <w:p w14:paraId="7A31A457" w14:textId="5A876BA5" w:rsidR="00CB09B3" w:rsidRPr="00CB09B3" w:rsidRDefault="00CB09B3" w:rsidP="00CB09B3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B09B3">
              <w:rPr>
                <w:rFonts w:ascii="Arial" w:eastAsia="Times New Roman" w:hAnsi="Arial" w:cs="Arial"/>
                <w:color w:val="000000"/>
              </w:rPr>
              <w:t>Connect HT Supply to PMT in Off load condition</w:t>
            </w:r>
          </w:p>
          <w:p w14:paraId="5D7A8B13" w14:textId="73B7FD7E" w:rsidR="00CB09B3" w:rsidRPr="00CB09B3" w:rsidRDefault="00CB09B3" w:rsidP="00CB09B3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B09B3">
              <w:rPr>
                <w:rFonts w:ascii="Arial" w:eastAsia="Times New Roman" w:hAnsi="Arial" w:cs="Arial"/>
                <w:color w:val="000000"/>
              </w:rPr>
              <w:t>Check supply in circuit breaker</w:t>
            </w:r>
          </w:p>
          <w:p w14:paraId="41364047" w14:textId="22358F8E" w:rsidR="00CB09B3" w:rsidRPr="00CB09B3" w:rsidRDefault="00CB09B3" w:rsidP="00CB09B3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B09B3">
              <w:rPr>
                <w:rFonts w:ascii="Arial" w:eastAsia="Times New Roman" w:hAnsi="Arial" w:cs="Arial"/>
                <w:color w:val="000000"/>
              </w:rPr>
              <w:t>Connect HRC fuses in Distribution Box (DB)</w:t>
            </w:r>
          </w:p>
          <w:p w14:paraId="46350996" w14:textId="1E6E3241" w:rsidR="00FC2A66" w:rsidRPr="002E6538" w:rsidRDefault="00CB09B3" w:rsidP="00CB09B3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B09B3">
              <w:rPr>
                <w:rFonts w:ascii="Arial" w:eastAsia="Times New Roman" w:hAnsi="Arial" w:cs="Arial"/>
                <w:color w:val="000000"/>
              </w:rPr>
              <w:t>Conduct PMT profiling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1307E48E" w:rsidR="002E6538" w:rsidRPr="00415EB1" w:rsidRDefault="003D0AAD" w:rsidP="00CB09B3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CB09B3" w:rsidRPr="00CB09B3">
              <w:rPr>
                <w:rFonts w:asciiTheme="minorBidi" w:hAnsiTheme="minorBidi" w:cstheme="minorBidi"/>
              </w:rPr>
              <w:t>Disconnect PMT load, connect HT supply in off-load condition, check breaker supply, install HRC fuses in DB, and conduct PMT profiling.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B09B3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36A1FADD" w:rsidR="00CB09B3" w:rsidRPr="00415EB1" w:rsidRDefault="00CB09B3" w:rsidP="00CB09B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0CB2">
              <w:rPr>
                <w:rFonts w:ascii="Arial" w:eastAsia="Times New Roman" w:hAnsi="Arial" w:cs="Arial"/>
                <w:color w:val="000000"/>
              </w:rPr>
              <w:t xml:space="preserve">Disconnect PMT Load </w:t>
            </w:r>
          </w:p>
        </w:tc>
        <w:tc>
          <w:tcPr>
            <w:tcW w:w="1059" w:type="dxa"/>
            <w:vAlign w:val="center"/>
          </w:tcPr>
          <w:p w14:paraId="20C3BAC5" w14:textId="1473ADA2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9E298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1D31D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09B3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4F315557" w:rsidR="00CB09B3" w:rsidRPr="00415EB1" w:rsidRDefault="00CB09B3" w:rsidP="00CB09B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0CB2">
              <w:rPr>
                <w:rFonts w:ascii="Arial" w:eastAsia="Times New Roman" w:hAnsi="Arial" w:cs="Arial"/>
                <w:color w:val="000000"/>
              </w:rPr>
              <w:t>Connect HT Supply to PMT in Off load condition</w:t>
            </w:r>
          </w:p>
        </w:tc>
        <w:tc>
          <w:tcPr>
            <w:tcW w:w="1059" w:type="dxa"/>
            <w:vAlign w:val="center"/>
          </w:tcPr>
          <w:p w14:paraId="119A0124" w14:textId="7499D667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FF671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960FC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09B3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4E162DB5" w:rsidR="00CB09B3" w:rsidRPr="00415EB1" w:rsidRDefault="00CB09B3" w:rsidP="00CB09B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0CB2">
              <w:rPr>
                <w:rFonts w:ascii="Arial" w:eastAsia="Times New Roman" w:hAnsi="Arial" w:cs="Arial"/>
                <w:color w:val="000000"/>
              </w:rPr>
              <w:t>Check supply in circuit breaker</w:t>
            </w:r>
          </w:p>
        </w:tc>
        <w:tc>
          <w:tcPr>
            <w:tcW w:w="1059" w:type="dxa"/>
            <w:vAlign w:val="center"/>
          </w:tcPr>
          <w:p w14:paraId="391BE4C7" w14:textId="7CF5460C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363A4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CB09B3" w:rsidRPr="00415EB1" w:rsidRDefault="00CB09B3" w:rsidP="00CB09B3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BC1BF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09B3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2BE204A1" w:rsidR="00CB09B3" w:rsidRPr="00466724" w:rsidRDefault="00CB09B3" w:rsidP="00CB09B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0CB2">
              <w:rPr>
                <w:rFonts w:ascii="Arial" w:eastAsia="Times New Roman" w:hAnsi="Arial" w:cs="Arial"/>
                <w:color w:val="000000"/>
              </w:rPr>
              <w:t>Connect HRC fuses in Distribution Box (DB)</w:t>
            </w:r>
          </w:p>
        </w:tc>
        <w:tc>
          <w:tcPr>
            <w:tcW w:w="1059" w:type="dxa"/>
            <w:vAlign w:val="center"/>
          </w:tcPr>
          <w:p w14:paraId="62BAD6D8" w14:textId="5CBCDE53" w:rsidR="00CB09B3" w:rsidRPr="00415EB1" w:rsidRDefault="00CB09B3" w:rsidP="00CB09B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32FC3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CB09B3" w:rsidRPr="00415EB1" w:rsidRDefault="00CB09B3" w:rsidP="00CB09B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24DF8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09B3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4132E804" w:rsidR="00CB09B3" w:rsidRPr="00466724" w:rsidRDefault="00CB09B3" w:rsidP="00CB09B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0CB2">
              <w:rPr>
                <w:rFonts w:ascii="Arial" w:eastAsia="Times New Roman" w:hAnsi="Arial" w:cs="Arial"/>
                <w:color w:val="000000"/>
              </w:rPr>
              <w:t>Conduct PMT profiling</w:t>
            </w:r>
          </w:p>
        </w:tc>
        <w:tc>
          <w:tcPr>
            <w:tcW w:w="1059" w:type="dxa"/>
            <w:vAlign w:val="center"/>
          </w:tcPr>
          <w:p w14:paraId="5B210759" w14:textId="1F96C4E6" w:rsidR="00CB09B3" w:rsidRPr="00415EB1" w:rsidRDefault="00CB09B3" w:rsidP="00CB09B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F7164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CB09B3" w:rsidRPr="00415EB1" w:rsidRDefault="00CB09B3" w:rsidP="00CB09B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BF706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B249985" w14:textId="58981F99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538A71A7" w:rsidR="00466724" w:rsidRPr="00415EB1" w:rsidRDefault="00FF2174" w:rsidP="00CB09B3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CB09B3" w:rsidRPr="00CB09B3">
              <w:rPr>
                <w:rFonts w:ascii="Arial" w:eastAsia="Times New Roman" w:hAnsi="Arial" w:cs="Arial"/>
                <w:bCs/>
              </w:rPr>
              <w:t>Disconnect PMT load, connect HT supply in off-load condition, check breaker supply, install HRC fuses in DB, and conduct PMT profiling.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CB09B3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CB09B3" w:rsidRPr="00415EB1" w:rsidRDefault="00CB09B3" w:rsidP="00CB09B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3EEE2FA" w:rsidR="00CB09B3" w:rsidRPr="00415EB1" w:rsidRDefault="00CB09B3" w:rsidP="00CB09B3">
            <w:pPr>
              <w:rPr>
                <w:rFonts w:ascii="Arial" w:eastAsia="Times New Roman" w:hAnsi="Arial" w:cs="Arial"/>
                <w:b/>
              </w:rPr>
            </w:pPr>
            <w:r w:rsidRPr="00DD5CA8">
              <w:rPr>
                <w:rFonts w:ascii="Arial" w:eastAsia="Times New Roman" w:hAnsi="Arial" w:cs="Arial"/>
                <w:color w:val="000000"/>
              </w:rPr>
              <w:t xml:space="preserve">Disconnect PMT Load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CB09B3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09B3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CB09B3" w:rsidRPr="00415EB1" w:rsidRDefault="00CB09B3" w:rsidP="00CB09B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6210DBF" w:rsidR="00CB09B3" w:rsidRPr="00415EB1" w:rsidRDefault="00CB09B3" w:rsidP="00CB09B3">
            <w:pPr>
              <w:rPr>
                <w:rFonts w:ascii="Arial" w:eastAsia="Times New Roman" w:hAnsi="Arial" w:cs="Arial"/>
                <w:b/>
              </w:rPr>
            </w:pPr>
            <w:r w:rsidRPr="00DD5CA8">
              <w:rPr>
                <w:rFonts w:ascii="Arial" w:eastAsia="Times New Roman" w:hAnsi="Arial" w:cs="Arial"/>
                <w:color w:val="000000"/>
              </w:rPr>
              <w:t>Connect HT Supply to PMT in Off load condition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CB09B3" w:rsidRPr="00415EB1" w:rsidRDefault="00CB09B3" w:rsidP="00CB09B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09B3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CB09B3" w:rsidRPr="00415EB1" w:rsidRDefault="00CB09B3" w:rsidP="00CB09B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98939AC" w:rsidR="00CB09B3" w:rsidRPr="00415EB1" w:rsidRDefault="00CB09B3" w:rsidP="00CB09B3">
            <w:pPr>
              <w:rPr>
                <w:rFonts w:ascii="Arial" w:eastAsia="Times New Roman" w:hAnsi="Arial" w:cs="Arial"/>
                <w:b/>
              </w:rPr>
            </w:pPr>
            <w:r w:rsidRPr="00DD5CA8">
              <w:rPr>
                <w:rFonts w:ascii="Arial" w:eastAsia="Times New Roman" w:hAnsi="Arial" w:cs="Arial"/>
                <w:color w:val="000000"/>
              </w:rPr>
              <w:t>Check supply in circuit breaker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</w:tr>
      <w:tr w:rsidR="00CB09B3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CB09B3" w:rsidRPr="00415EB1" w:rsidRDefault="00CB09B3" w:rsidP="00CB09B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5AE73274" w:rsidR="00CB09B3" w:rsidRPr="00466724" w:rsidRDefault="00CB09B3" w:rsidP="00CB09B3">
            <w:pPr>
              <w:rPr>
                <w:rFonts w:ascii="Arial" w:eastAsia="Times New Roman" w:hAnsi="Arial" w:cs="Arial"/>
              </w:rPr>
            </w:pPr>
            <w:r w:rsidRPr="00DD5CA8">
              <w:rPr>
                <w:rFonts w:ascii="Arial" w:eastAsia="Times New Roman" w:hAnsi="Arial" w:cs="Arial"/>
                <w:color w:val="000000"/>
              </w:rPr>
              <w:t>Connect HRC fuses in Distribution Box (DB)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</w:tr>
      <w:tr w:rsidR="00CB09B3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CB09B3" w:rsidRPr="00415EB1" w:rsidRDefault="00CB09B3" w:rsidP="00CB09B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540BF585" w:rsidR="00CB09B3" w:rsidRPr="00466724" w:rsidRDefault="00CB09B3" w:rsidP="00CB09B3">
            <w:pPr>
              <w:rPr>
                <w:rFonts w:ascii="Arial" w:eastAsia="Times New Roman" w:hAnsi="Arial" w:cs="Arial"/>
              </w:rPr>
            </w:pPr>
            <w:r w:rsidRPr="00DD5CA8">
              <w:rPr>
                <w:rFonts w:ascii="Arial" w:eastAsia="Times New Roman" w:hAnsi="Arial" w:cs="Arial"/>
                <w:color w:val="000000"/>
              </w:rPr>
              <w:t>Conduct PMT profiling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CB09B3" w:rsidRPr="00415EB1" w:rsidRDefault="00CB09B3" w:rsidP="00CB09B3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51C01948" w:rsidR="00FF2174" w:rsidRPr="00415EB1" w:rsidRDefault="00CB09B3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CB09B3">
              <w:rPr>
                <w:rFonts w:ascii="Arial" w:eastAsia="Times New Roman" w:hAnsi="Arial" w:cs="Arial"/>
                <w:bCs/>
                <w:iCs/>
              </w:rPr>
              <w:t>What must be ensured before a pole-mounted transformer (PMT) is energized?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02134490" w:rsidR="00FF2174" w:rsidRPr="00415EB1" w:rsidRDefault="00CB09B3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CB09B3">
              <w:rPr>
                <w:rFonts w:ascii="Arial" w:eastAsia="Times New Roman" w:hAnsi="Arial" w:cs="Arial"/>
                <w:bCs/>
                <w:iCs/>
              </w:rPr>
              <w:t>What document must be completed after a PMT has been energized and checked?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2DB3E509" w:rsidR="00FF2174" w:rsidRPr="00415EB1" w:rsidRDefault="00CB09B3" w:rsidP="007A1887">
            <w:pPr>
              <w:rPr>
                <w:rFonts w:ascii="Arial" w:eastAsia="Times New Roman" w:hAnsi="Arial" w:cs="Arial"/>
                <w:iCs/>
              </w:rPr>
            </w:pPr>
            <w:r w:rsidRPr="00CB09B3">
              <w:rPr>
                <w:rFonts w:ascii="Arial" w:eastAsia="Times New Roman" w:hAnsi="Arial" w:cs="Arial"/>
                <w:iCs/>
              </w:rPr>
              <w:t>What component is removed to safely isolate a PMT before any work is done?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09C7E98D" w:rsidR="00C74020" w:rsidRPr="00415EB1" w:rsidRDefault="00CB09B3" w:rsidP="007A1887">
            <w:pPr>
              <w:rPr>
                <w:rFonts w:ascii="Arial" w:eastAsia="Times New Roman" w:hAnsi="Arial" w:cs="Arial"/>
                <w:iCs/>
              </w:rPr>
            </w:pPr>
            <w:r w:rsidRPr="00CB09B3">
              <w:rPr>
                <w:rFonts w:ascii="Arial" w:eastAsia="Times New Roman" w:hAnsi="Arial" w:cs="Arial"/>
                <w:iCs/>
              </w:rPr>
              <w:t>What does the abbreviation HRC stand for in electrical protection systems?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7F2B4CDB" w:rsidR="004437B0" w:rsidRPr="00415EB1" w:rsidRDefault="00CB09B3" w:rsidP="004437B0">
            <w:pPr>
              <w:rPr>
                <w:rFonts w:ascii="Arial" w:eastAsia="Times New Roman" w:hAnsi="Arial" w:cs="Arial"/>
                <w:iCs/>
              </w:rPr>
            </w:pPr>
            <w:r w:rsidRPr="00CB09B3">
              <w:rPr>
                <w:rFonts w:ascii="Arial" w:eastAsia="Times New Roman" w:hAnsi="Arial" w:cs="Arial"/>
                <w:iCs/>
              </w:rPr>
              <w:t>What must be confirmed on a circuit breaker before starting work on a transformer?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063ABB0A" w:rsidR="004437B0" w:rsidRPr="00415EB1" w:rsidRDefault="00CB09B3" w:rsidP="004437B0">
            <w:pPr>
              <w:rPr>
                <w:rFonts w:ascii="Arial" w:eastAsia="Times New Roman" w:hAnsi="Arial" w:cs="Arial"/>
                <w:iCs/>
              </w:rPr>
            </w:pPr>
            <w:r w:rsidRPr="00CB09B3">
              <w:rPr>
                <w:rFonts w:ascii="Arial" w:eastAsia="Times New Roman" w:hAnsi="Arial" w:cs="Arial"/>
                <w:iCs/>
              </w:rPr>
              <w:t>What supply connection is made to a PMT while it is still in the OFF condition?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75B6ABDA" w:rsidR="004437B0" w:rsidRPr="00415EB1" w:rsidRDefault="00CB09B3" w:rsidP="004437B0">
            <w:pPr>
              <w:rPr>
                <w:rFonts w:ascii="Arial" w:eastAsia="Times New Roman" w:hAnsi="Arial" w:cs="Arial"/>
                <w:iCs/>
              </w:rPr>
            </w:pPr>
            <w:r w:rsidRPr="00CB09B3">
              <w:rPr>
                <w:rFonts w:ascii="Arial" w:eastAsia="Times New Roman" w:hAnsi="Arial" w:cs="Arial"/>
                <w:iCs/>
              </w:rPr>
              <w:t>What must be checked at the circuit breaker after the PMT has been energized?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812B" w14:textId="77777777" w:rsidR="00837242" w:rsidRDefault="00837242">
      <w:r>
        <w:separator/>
      </w:r>
    </w:p>
  </w:endnote>
  <w:endnote w:type="continuationSeparator" w:id="0">
    <w:p w14:paraId="08F098C4" w14:textId="77777777" w:rsidR="00837242" w:rsidRDefault="0083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B97B" w14:textId="77777777" w:rsidR="00837242" w:rsidRDefault="00837242">
      <w:r>
        <w:separator/>
      </w:r>
    </w:p>
  </w:footnote>
  <w:footnote w:type="continuationSeparator" w:id="0">
    <w:p w14:paraId="4B66B6ED" w14:textId="77777777" w:rsidR="00837242" w:rsidRDefault="00837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2C56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3724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14E6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9B3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14</cp:revision>
  <dcterms:created xsi:type="dcterms:W3CDTF">2026-01-30T20:40:00Z</dcterms:created>
  <dcterms:modified xsi:type="dcterms:W3CDTF">2026-03-30T11:27:00Z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